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10" w:rsidRPr="00EA2D82" w:rsidRDefault="00BF0BC8" w:rsidP="00EA2D82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EA2D82">
        <w:rPr>
          <w:rFonts w:cs="Times New Roman"/>
          <w:b/>
          <w:sz w:val="32"/>
          <w:szCs w:val="32"/>
        </w:rPr>
        <w:t>CÔNG NGHỆ 7</w:t>
      </w:r>
    </w:p>
    <w:p w:rsidR="00BF0BC8" w:rsidRPr="00EA2D82" w:rsidRDefault="00BF0BC8" w:rsidP="00EA2D82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EA2D82">
        <w:rPr>
          <w:rFonts w:cs="Times New Roman"/>
          <w:b/>
          <w:sz w:val="32"/>
          <w:szCs w:val="32"/>
        </w:rPr>
        <w:t>BÀI 16: GIEO TRỒNG CÂY NÔNG NGHIỆP</w:t>
      </w:r>
    </w:p>
    <w:p w:rsidR="00BF0BC8" w:rsidRPr="00EA2D82" w:rsidRDefault="00BF0BC8" w:rsidP="00EA2D82">
      <w:pPr>
        <w:spacing w:line="276" w:lineRule="auto"/>
        <w:rPr>
          <w:rFonts w:cs="Times New Roman"/>
        </w:rPr>
      </w:pPr>
    </w:p>
    <w:p w:rsidR="00BF0BC8" w:rsidRPr="00EA2D82" w:rsidRDefault="00BF0BC8" w:rsidP="00EA2D82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Thời vụ gieo trồng</w:t>
      </w:r>
    </w:p>
    <w:p w:rsidR="00BF0BC8" w:rsidRPr="00EA2D82" w:rsidRDefault="00BF0BC8" w:rsidP="00EA2D8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Căn cứ để xác định thời vụ gieo trồng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Khí hậu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Loại cây trồng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Tình hình phát sinh sâu, bệnh ở mỗi địa phương</w:t>
      </w:r>
    </w:p>
    <w:p w:rsidR="00BF0BC8" w:rsidRPr="00EA2D82" w:rsidRDefault="00BF0BC8" w:rsidP="00EA2D8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Các vụ gieo trồng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Vụ đông xuân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Vụ hè thu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Vụ mùa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Vụ đông (miền Bắc)</w:t>
      </w:r>
    </w:p>
    <w:p w:rsidR="00BF0BC8" w:rsidRPr="00EA2D82" w:rsidRDefault="00BF0BC8" w:rsidP="00EA2D82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 xml:space="preserve">Kiểm tra và xử lí hạt giống </w:t>
      </w:r>
      <w:r w:rsidRPr="00EA2D82">
        <w:rPr>
          <w:rFonts w:cs="Times New Roman"/>
        </w:rPr>
        <w:t>(Giảm tải)</w:t>
      </w:r>
    </w:p>
    <w:p w:rsidR="00BF0BC8" w:rsidRPr="00EA2D82" w:rsidRDefault="00BF0BC8" w:rsidP="00EA2D82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Phương pháp gieo trồng</w:t>
      </w:r>
    </w:p>
    <w:p w:rsidR="00BF0BC8" w:rsidRPr="00EA2D82" w:rsidRDefault="00BF0BC8" w:rsidP="00EA2D82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Yêu cầu kĩ thuật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Thời vụ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Mật độ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 xml:space="preserve">Khoảng cách 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Độ nông, sâu</w:t>
      </w:r>
    </w:p>
    <w:p w:rsidR="00BF0BC8" w:rsidRPr="00EA2D82" w:rsidRDefault="00BF0BC8" w:rsidP="00EA2D82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Các phương pháp gieo trồng</w:t>
      </w:r>
    </w:p>
    <w:p w:rsidR="00BF0BC8" w:rsidRPr="00EA2D82" w:rsidRDefault="00BF0BC8" w:rsidP="00EA2D82">
      <w:pPr>
        <w:spacing w:line="276" w:lineRule="auto"/>
        <w:ind w:left="720"/>
        <w:rPr>
          <w:rFonts w:cs="Times New Roman"/>
        </w:rPr>
      </w:pPr>
      <w:r w:rsidRPr="00EA2D82">
        <w:rPr>
          <w:rFonts w:cs="Times New Roman"/>
        </w:rPr>
        <w:t>Gieo bằng hạt và trồng cây con</w:t>
      </w:r>
    </w:p>
    <w:p w:rsidR="00BF0BC8" w:rsidRPr="00EA2D82" w:rsidRDefault="00BF0BC8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EA2D82" w:rsidRPr="00EA2D82" w:rsidRDefault="00EA2D82" w:rsidP="00EA2D82">
      <w:pPr>
        <w:spacing w:line="276" w:lineRule="auto"/>
        <w:ind w:left="720"/>
        <w:rPr>
          <w:rFonts w:cs="Times New Roman"/>
        </w:rPr>
      </w:pPr>
    </w:p>
    <w:p w:rsidR="00BF0BC8" w:rsidRPr="00EA2D82" w:rsidRDefault="00BF0BC8" w:rsidP="00EA2D82">
      <w:pPr>
        <w:spacing w:line="276" w:lineRule="auto"/>
        <w:ind w:left="720"/>
        <w:jc w:val="center"/>
        <w:rPr>
          <w:rFonts w:cs="Times New Roman"/>
          <w:b/>
        </w:rPr>
      </w:pPr>
      <w:r w:rsidRPr="00EA2D82">
        <w:rPr>
          <w:rFonts w:cs="Times New Roman"/>
          <w:b/>
        </w:rPr>
        <w:t>BÀI 19: CÁC BIỆN PHÁP CHĂM SÓC CÂY TRỒNG</w:t>
      </w:r>
    </w:p>
    <w:p w:rsidR="00BF0BC8" w:rsidRPr="00EA2D82" w:rsidRDefault="00BF0BC8" w:rsidP="00EA2D82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Tỉa, dặm cây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Tỉa cây: Tiến hành tỉa bỏ những cây yếu, bị sâu, bị bệnh, chỗ có cây mọc dày</w:t>
      </w:r>
    </w:p>
    <w:p w:rsidR="00BF0BC8" w:rsidRPr="00EA2D82" w:rsidRDefault="00BF0BC8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Dặm cây: Dặm c</w:t>
      </w:r>
      <w:r w:rsidR="00694FEC" w:rsidRPr="00EA2D82">
        <w:rPr>
          <w:rFonts w:cs="Times New Roman"/>
        </w:rPr>
        <w:t>ây khoẻ vào chỗ hạt không mọc, cây bị chết</w:t>
      </w:r>
    </w:p>
    <w:p w:rsidR="00694FEC" w:rsidRPr="00EA2D82" w:rsidRDefault="00694FEC" w:rsidP="00EA2D82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Làm cỏ, vun xới</w:t>
      </w:r>
    </w:p>
    <w:p w:rsidR="00694FEC" w:rsidRPr="00EA2D82" w:rsidRDefault="00694FEC" w:rsidP="00EA2D82">
      <w:pPr>
        <w:spacing w:line="276" w:lineRule="auto"/>
        <w:rPr>
          <w:rFonts w:cs="Times New Roman"/>
        </w:rPr>
      </w:pPr>
      <w:r w:rsidRPr="00EA2D82">
        <w:rPr>
          <w:rFonts w:cs="Times New Roman"/>
        </w:rPr>
        <w:t xml:space="preserve">      Làm cỏ, vun xới để đáp ứng những yêu cầu sinh trưởng, phát triển của cây trồng</w:t>
      </w:r>
    </w:p>
    <w:p w:rsidR="00694FEC" w:rsidRPr="00EA2D82" w:rsidRDefault="00694FEC" w:rsidP="00EA2D82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Tưới, tiêu nước</w:t>
      </w:r>
    </w:p>
    <w:p w:rsidR="00694FEC" w:rsidRPr="00EA2D82" w:rsidRDefault="00694FEC" w:rsidP="00EA2D82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Tưới nước</w:t>
      </w:r>
    </w:p>
    <w:p w:rsidR="00694FEC" w:rsidRPr="00EA2D82" w:rsidRDefault="00694FEC" w:rsidP="00EA2D82">
      <w:pPr>
        <w:spacing w:line="276" w:lineRule="auto"/>
        <w:rPr>
          <w:rFonts w:cs="Times New Roman"/>
        </w:rPr>
      </w:pPr>
      <w:r w:rsidRPr="00EA2D82">
        <w:rPr>
          <w:rFonts w:cs="Times New Roman"/>
        </w:rPr>
        <w:t xml:space="preserve">      Cần tưới nước đầy đủ và kịp thời để cây sinh trưởng và phát triển </w:t>
      </w:r>
    </w:p>
    <w:p w:rsidR="00694FEC" w:rsidRPr="00EA2D82" w:rsidRDefault="00694FEC" w:rsidP="00EA2D82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Phương pháp tưới</w:t>
      </w:r>
    </w:p>
    <w:p w:rsidR="00694FEC" w:rsidRPr="00EA2D82" w:rsidRDefault="00694FEC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Tưới theo hàng, vào gốc cây</w:t>
      </w:r>
    </w:p>
    <w:p w:rsidR="00694FEC" w:rsidRPr="00EA2D82" w:rsidRDefault="00694FEC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Tưới thấm</w:t>
      </w:r>
    </w:p>
    <w:p w:rsidR="00694FEC" w:rsidRPr="00EA2D82" w:rsidRDefault="00694FEC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Tưới ngập</w:t>
      </w:r>
    </w:p>
    <w:p w:rsidR="00694FEC" w:rsidRPr="00EA2D82" w:rsidRDefault="00694FEC" w:rsidP="00EA2D82">
      <w:pPr>
        <w:pStyle w:val="ListParagraph"/>
        <w:numPr>
          <w:ilvl w:val="0"/>
          <w:numId w:val="3"/>
        </w:numPr>
        <w:spacing w:line="276" w:lineRule="auto"/>
        <w:rPr>
          <w:rFonts w:cs="Times New Roman"/>
        </w:rPr>
      </w:pPr>
      <w:r w:rsidRPr="00EA2D82">
        <w:rPr>
          <w:rFonts w:cs="Times New Roman"/>
        </w:rPr>
        <w:t>Tưới phun mưa</w:t>
      </w:r>
    </w:p>
    <w:p w:rsidR="00694FEC" w:rsidRPr="00EA2D82" w:rsidRDefault="00694FEC" w:rsidP="00EA2D82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Tiêu nước</w:t>
      </w:r>
    </w:p>
    <w:p w:rsidR="00694FEC" w:rsidRPr="00EA2D82" w:rsidRDefault="00694FEC" w:rsidP="00EA2D82">
      <w:pPr>
        <w:spacing w:line="276" w:lineRule="auto"/>
        <w:rPr>
          <w:rFonts w:cs="Times New Roman"/>
        </w:rPr>
      </w:pPr>
      <w:r w:rsidRPr="00EA2D82">
        <w:rPr>
          <w:rFonts w:cs="Times New Roman"/>
        </w:rPr>
        <w:t xml:space="preserve">      Cần tiêu nước kịp thời để cây không bị úng</w:t>
      </w:r>
    </w:p>
    <w:p w:rsidR="00694FEC" w:rsidRPr="00EA2D82" w:rsidRDefault="00694FEC" w:rsidP="00EA2D82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</w:rPr>
      </w:pPr>
      <w:r w:rsidRPr="00EA2D82">
        <w:rPr>
          <w:rFonts w:cs="Times New Roman"/>
          <w:b/>
        </w:rPr>
        <w:t>Bón phâ</w:t>
      </w:r>
      <w:bookmarkStart w:id="0" w:name="_GoBack"/>
      <w:bookmarkEnd w:id="0"/>
      <w:r w:rsidRPr="00EA2D82">
        <w:rPr>
          <w:rFonts w:cs="Times New Roman"/>
          <w:b/>
        </w:rPr>
        <w:t>n thúc</w:t>
      </w:r>
    </w:p>
    <w:p w:rsidR="00694FEC" w:rsidRPr="00EA2D82" w:rsidRDefault="00694FEC" w:rsidP="00EA2D82">
      <w:pPr>
        <w:spacing w:line="276" w:lineRule="auto"/>
        <w:rPr>
          <w:rFonts w:cs="Times New Roman"/>
        </w:rPr>
      </w:pPr>
      <w:r w:rsidRPr="00EA2D82">
        <w:rPr>
          <w:rFonts w:cs="Times New Roman"/>
        </w:rPr>
        <w:t xml:space="preserve">     Bón thúc bằng phân hữu cơ hoai mục và phân hoá học</w:t>
      </w:r>
    </w:p>
    <w:sectPr w:rsidR="00694FEC" w:rsidRPr="00EA2D82" w:rsidSect="00BF0BC8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44F"/>
    <w:multiLevelType w:val="hybridMultilevel"/>
    <w:tmpl w:val="45A06FEA"/>
    <w:lvl w:ilvl="0" w:tplc="DD64F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5B6F"/>
    <w:multiLevelType w:val="hybridMultilevel"/>
    <w:tmpl w:val="EA009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644A"/>
    <w:multiLevelType w:val="hybridMultilevel"/>
    <w:tmpl w:val="4EF81342"/>
    <w:lvl w:ilvl="0" w:tplc="252443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4736"/>
    <w:multiLevelType w:val="hybridMultilevel"/>
    <w:tmpl w:val="119E32B8"/>
    <w:lvl w:ilvl="0" w:tplc="EAD45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F206D"/>
    <w:multiLevelType w:val="hybridMultilevel"/>
    <w:tmpl w:val="67E08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85DAB"/>
    <w:multiLevelType w:val="hybridMultilevel"/>
    <w:tmpl w:val="E948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B3E45"/>
    <w:multiLevelType w:val="hybridMultilevel"/>
    <w:tmpl w:val="9D98736E"/>
    <w:lvl w:ilvl="0" w:tplc="FD984C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C8"/>
    <w:rsid w:val="00161510"/>
    <w:rsid w:val="00373CBA"/>
    <w:rsid w:val="00694FEC"/>
    <w:rsid w:val="00BF0BC8"/>
    <w:rsid w:val="00E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FB39"/>
  <w15:chartTrackingRefBased/>
  <w15:docId w15:val="{9CC3FDDD-7969-4515-B2F1-628B5036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2022-03-01T14:43:00Z</dcterms:created>
  <dcterms:modified xsi:type="dcterms:W3CDTF">2022-03-01T15:46:00Z</dcterms:modified>
</cp:coreProperties>
</file>